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D48" w:rsidRDefault="002A3B87">
      <w:pPr>
        <w:pStyle w:val="Textbody"/>
        <w:spacing w:line="480" w:lineRule="exact"/>
        <w:ind w:left="1204" w:hanging="822"/>
        <w:jc w:val="center"/>
      </w:pPr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花蓮縣花蓮</w:t>
      </w:r>
      <w:r w:rsidR="00A5109C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縣樂合</w:t>
      </w: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國民小學校外人士協助教學或活動</w:t>
      </w:r>
      <w:r>
        <w:rPr>
          <w:rFonts w:ascii="標楷體" w:eastAsia="標楷體" w:hAnsi="標楷體"/>
          <w:b/>
          <w:sz w:val="32"/>
          <w:szCs w:val="32"/>
        </w:rPr>
        <w:t>入校須知</w:t>
      </w:r>
    </w:p>
    <w:p w:rsidR="00FB2D48" w:rsidRDefault="002A3B87">
      <w:pPr>
        <w:pStyle w:val="Textbody"/>
        <w:spacing w:before="302" w:line="400" w:lineRule="exact"/>
        <w:ind w:left="0" w:firstLine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歡迎您至本校協助教學或活動，基於維護學生權益，請您詳閱本須知內容，並於下方簽名確認，感謝您的配合！</w:t>
      </w:r>
    </w:p>
    <w:tbl>
      <w:tblPr>
        <w:tblW w:w="105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1"/>
        <w:gridCol w:w="709"/>
        <w:gridCol w:w="709"/>
        <w:gridCol w:w="1559"/>
      </w:tblGrid>
      <w:tr w:rsidR="00FB2D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一、資格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自我檢核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800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曾犯性侵害犯罪防治法第二條第一項所定之罪，經有罪判</w:t>
            </w:r>
          </w:p>
          <w:p w:rsidR="00FB2D48" w:rsidRDefault="002A3B87">
            <w:pPr>
              <w:pStyle w:val="Textbody"/>
              <w:spacing w:line="360" w:lineRule="exact"/>
              <w:ind w:left="36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決確定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任何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項勾選「是」，學校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不得</w:t>
            </w:r>
            <w:r>
              <w:rPr>
                <w:rFonts w:ascii="標楷體" w:eastAsia="標楷體" w:hAnsi="標楷體"/>
                <w:sz w:val="28"/>
                <w:szCs w:val="28"/>
              </w:rPr>
              <w:t>進用或運用</w:t>
            </w: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800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曾受兒童及少年性剝削防制條例規定處罰，或受性騷擾防</w:t>
            </w:r>
          </w:p>
          <w:p w:rsidR="00FB2D48" w:rsidRDefault="002A3B87">
            <w:pPr>
              <w:pStyle w:val="Textbody"/>
              <w:spacing w:line="360" w:lineRule="exact"/>
              <w:ind w:left="36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治法第二十條或第二十五條規定處罰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800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numPr>
                <w:ilvl w:val="0"/>
                <w:numId w:val="1"/>
              </w:num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曾經各級社政主管機關依兒童及少年福利與權益保障法第</w:t>
            </w:r>
          </w:p>
          <w:p w:rsidR="00FB2D48" w:rsidRDefault="002A3B87">
            <w:pPr>
              <w:pStyle w:val="Textbody"/>
              <w:spacing w:line="360" w:lineRule="exact"/>
              <w:ind w:left="36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九十七條規定處罰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599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曾體罰或霸凌學生，造成其身心嚴重侵害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835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48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有性別平等教育法第二十七之一條第一項第一、二款及同</w:t>
            </w:r>
          </w:p>
          <w:p w:rsidR="00FB2D48" w:rsidRDefault="002A3B87">
            <w:pPr>
              <w:pStyle w:val="Textbody"/>
              <w:spacing w:line="360" w:lineRule="exact"/>
              <w:ind w:left="360" w:firstLine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條第三項之情形者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二、義務及重要事項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檢視確認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628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需遵守十二年國民基本教育課程綱要總綱與各領綱規定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可以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任何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項未勾選，學校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不予</w:t>
            </w:r>
            <w:r>
              <w:rPr>
                <w:rFonts w:ascii="標楷體" w:eastAsia="標楷體" w:hAnsi="標楷體"/>
                <w:sz w:val="28"/>
                <w:szCs w:val="28"/>
              </w:rPr>
              <w:t>進用或運用</w:t>
            </w: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1275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sz w:val="28"/>
                <w:szCs w:val="28"/>
              </w:rPr>
              <w:t>需遵守相關法規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如教育基本法、性別平等教育法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及國際</w:t>
            </w:r>
          </w:p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人權公約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如消除對婦女一切形式歧視公約、兒童權利公</w:t>
            </w:r>
          </w:p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約、身心障礙者權利公約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之規定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可以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/>
                <w:sz w:val="28"/>
                <w:szCs w:val="28"/>
              </w:rPr>
              <w:t>不得為特定政治團體或宗教信仰從事宣傳或活動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可以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/>
                <w:sz w:val="28"/>
                <w:szCs w:val="28"/>
              </w:rPr>
              <w:t>不得有商業或為其他利益衝突之行為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可以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>
              <w:rPr>
                <w:rFonts w:ascii="標楷體" w:eastAsia="標楷體" w:hAnsi="標楷體"/>
                <w:sz w:val="28"/>
                <w:szCs w:val="28"/>
              </w:rPr>
              <w:t>需遵守學校訂定之規章，並尊重學生之權利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可以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558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6.</w:t>
            </w:r>
            <w:r>
              <w:rPr>
                <w:rFonts w:ascii="標楷體" w:eastAsia="標楷體" w:hAnsi="標楷體"/>
                <w:sz w:val="28"/>
                <w:szCs w:val="28"/>
              </w:rPr>
              <w:t>需參與地方教育主管機關或學校所提供之教育訓練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可以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779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7.</w:t>
            </w:r>
            <w:r>
              <w:rPr>
                <w:rFonts w:ascii="標楷體" w:eastAsia="標楷體" w:hAnsi="標楷體"/>
                <w:sz w:val="28"/>
                <w:szCs w:val="28"/>
              </w:rPr>
              <w:t>原授課教師為學校課程之主要授課者，校外人士係為協助</w:t>
            </w:r>
          </w:p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教學之角色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瞭解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836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8.</w:t>
            </w:r>
            <w:r>
              <w:rPr>
                <w:rFonts w:ascii="標楷體" w:eastAsia="標楷體" w:hAnsi="標楷體"/>
                <w:sz w:val="28"/>
                <w:szCs w:val="28"/>
              </w:rPr>
              <w:t>本校由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學務處學生活動組負責校外人士協助教學或活動及</w:t>
            </w:r>
          </w:p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</w:pP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>家長諮詢或申訴之相關事項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瞭解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  <w:tr w:rsidR="00FB2D48">
        <w:tblPrEx>
          <w:tblCellMar>
            <w:top w:w="0" w:type="dxa"/>
            <w:bottom w:w="0" w:type="dxa"/>
          </w:tblCellMar>
        </w:tblPrEx>
        <w:trPr>
          <w:trHeight w:val="999"/>
          <w:tblHeader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  <w:r>
              <w:rPr>
                <w:rFonts w:ascii="標楷體" w:eastAsia="標楷體" w:hAnsi="標楷體"/>
                <w:sz w:val="28"/>
                <w:szCs w:val="28"/>
              </w:rPr>
              <w:t>校外人士協助教學或活動違反相關法規或本要點規定者，</w:t>
            </w:r>
          </w:p>
          <w:p w:rsidR="00FB2D48" w:rsidRDefault="002A3B87">
            <w:pPr>
              <w:pStyle w:val="Textbody"/>
              <w:spacing w:line="360" w:lineRule="exact"/>
              <w:ind w:left="0" w:firstLine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本校應終止契約關係或運用關係，並依相關法令處理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2A3B87">
            <w:pPr>
              <w:pStyle w:val="Textbody"/>
              <w:spacing w:line="480" w:lineRule="exact"/>
              <w:ind w:left="0" w:firstLine="0"/>
              <w:jc w:val="center"/>
            </w:pPr>
            <w:r>
              <w:rPr>
                <w:sz w:val="36"/>
                <w:szCs w:val="36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瞭解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2D48" w:rsidRDefault="00FB2D48">
            <w:pPr>
              <w:widowControl/>
            </w:pPr>
          </w:p>
        </w:tc>
      </w:tr>
    </w:tbl>
    <w:p w:rsidR="00FB2D48" w:rsidRDefault="00FB2D48">
      <w:pPr>
        <w:pStyle w:val="Textbody"/>
        <w:spacing w:line="480" w:lineRule="exact"/>
        <w:ind w:left="0" w:firstLine="0"/>
        <w:rPr>
          <w:rFonts w:ascii="標楷體" w:eastAsia="標楷體" w:hAnsi="標楷體" w:cs="新細明體"/>
          <w:kern w:val="0"/>
          <w:sz w:val="28"/>
          <w:szCs w:val="28"/>
        </w:rPr>
      </w:pPr>
    </w:p>
    <w:p w:rsidR="00FB2D48" w:rsidRDefault="00FB2D48">
      <w:pPr>
        <w:pStyle w:val="Textbody"/>
        <w:spacing w:line="480" w:lineRule="exact"/>
        <w:ind w:left="0" w:firstLine="0"/>
        <w:jc w:val="right"/>
        <w:rPr>
          <w:rFonts w:ascii="標楷體" w:eastAsia="標楷體" w:hAnsi="標楷體" w:cs="新細明體"/>
          <w:kern w:val="0"/>
          <w:sz w:val="28"/>
          <w:szCs w:val="28"/>
        </w:rPr>
      </w:pPr>
    </w:p>
    <w:p w:rsidR="00FB2D48" w:rsidRDefault="002A3B87">
      <w:pPr>
        <w:pStyle w:val="Textbody"/>
        <w:spacing w:line="480" w:lineRule="exact"/>
        <w:ind w:left="0" w:firstLine="0"/>
        <w:jc w:val="right"/>
      </w:pPr>
      <w:r>
        <w:rPr>
          <w:rFonts w:ascii="標楷體" w:eastAsia="標楷體" w:hAnsi="標楷體" w:cs="新細明體"/>
          <w:kern w:val="0"/>
          <w:sz w:val="28"/>
          <w:szCs w:val="28"/>
        </w:rPr>
        <w:t>簽名：</w:t>
      </w:r>
      <w:r>
        <w:rPr>
          <w:rFonts w:ascii="標楷體" w:eastAsia="標楷體" w:hAnsi="標楷體" w:cs="新細明體"/>
          <w:kern w:val="0"/>
          <w:sz w:val="28"/>
          <w:szCs w:val="28"/>
        </w:rPr>
        <w:t>___________________________</w:t>
      </w:r>
    </w:p>
    <w:sectPr w:rsidR="00FB2D48">
      <w:footerReference w:type="default" r:id="rId8"/>
      <w:pgSz w:w="11906" w:h="16838"/>
      <w:pgMar w:top="720" w:right="720" w:bottom="720" w:left="720" w:header="720" w:footer="992" w:gutter="0"/>
      <w:pgNumType w:start="1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87" w:rsidRDefault="002A3B87">
      <w:r>
        <w:separator/>
      </w:r>
    </w:p>
  </w:endnote>
  <w:endnote w:type="continuationSeparator" w:id="0">
    <w:p w:rsidR="002A3B87" w:rsidRDefault="002A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78" w:rsidRDefault="002A3B87">
    <w:pPr>
      <w:pStyle w:val="a4"/>
      <w:jc w:val="center"/>
    </w:pPr>
  </w:p>
  <w:p w:rsidR="005D2178" w:rsidRDefault="002A3B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87" w:rsidRDefault="002A3B87">
      <w:r>
        <w:rPr>
          <w:color w:val="000000"/>
        </w:rPr>
        <w:separator/>
      </w:r>
    </w:p>
  </w:footnote>
  <w:footnote w:type="continuationSeparator" w:id="0">
    <w:p w:rsidR="002A3B87" w:rsidRDefault="002A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74E1"/>
    <w:multiLevelType w:val="multilevel"/>
    <w:tmpl w:val="5874D5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B2D48"/>
    <w:rsid w:val="002A3B87"/>
    <w:rsid w:val="00A5109C"/>
    <w:rsid w:val="00F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ind w:left="964" w:hanging="482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ody Text"/>
    <w:basedOn w:val="Textbody"/>
    <w:pPr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xl33">
    <w:name w:val="xl33"/>
    <w:basedOn w:val="Textbody"/>
    <w:pPr>
      <w:widowControl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Textbody"/>
    <w:pPr>
      <w:widowControl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  <w:ind w:left="0" w:firstLine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Textbody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本文 字元"/>
    <w:basedOn w:val="a0"/>
    <w:rPr>
      <w:rFonts w:ascii="新細明體" w:eastAsia="新細明體" w:hAnsi="新細明體"/>
      <w:kern w:val="0"/>
      <w:szCs w:val="24"/>
      <w:lang w:eastAsia="en-US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2020-03-12T07:20:00Z</cp:lastPrinted>
  <dcterms:created xsi:type="dcterms:W3CDTF">2021-03-30T07:41:00Z</dcterms:created>
  <dcterms:modified xsi:type="dcterms:W3CDTF">2021-03-30T07:41:00Z</dcterms:modified>
</cp:coreProperties>
</file>